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05" w:firstLine="888"/>
        <w:jc w:val="center"/>
        <w:rPr>
          <w:rFonts w:ascii="Times New Roman" w:eastAsia="Times New Roman" w:hAnsi="Times New Roman" w:cs="Times New Roman"/>
          <w:b/>
          <w:bCs/>
          <w:spacing w:val="-5"/>
          <w:w w:val="104"/>
          <w:lang w:val="en-US" w:eastAsia="bg-BG"/>
        </w:rPr>
      </w:pPr>
      <w:r w:rsidRPr="00983BBF">
        <w:rPr>
          <w:rFonts w:ascii="Calibri" w:eastAsia="Calibri" w:hAnsi="Calibri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77139BC8" wp14:editId="464C46F6">
            <wp:simplePos x="0" y="0"/>
            <wp:positionH relativeFrom="column">
              <wp:posOffset>2062480</wp:posOffset>
            </wp:positionH>
            <wp:positionV relativeFrom="paragraph">
              <wp:posOffset>-480695</wp:posOffset>
            </wp:positionV>
            <wp:extent cx="16668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477" y="21343"/>
                <wp:lineTo x="21477" y="0"/>
                <wp:lineTo x="0" y="0"/>
              </wp:wrapPolygon>
            </wp:wrapTight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90" t="-4321" r="-4585" b="-1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05" w:firstLine="888"/>
        <w:jc w:val="center"/>
        <w:rPr>
          <w:rFonts w:ascii="Times New Roman" w:eastAsia="Times New Roman" w:hAnsi="Times New Roman" w:cs="Times New Roman"/>
          <w:b/>
          <w:bCs/>
          <w:spacing w:val="-5"/>
          <w:w w:val="104"/>
          <w:lang w:val="en-US"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05" w:firstLine="888"/>
        <w:jc w:val="center"/>
        <w:rPr>
          <w:rFonts w:ascii="Times New Roman" w:eastAsia="Times New Roman" w:hAnsi="Times New Roman" w:cs="Times New Roman"/>
          <w:b/>
          <w:bCs/>
          <w:spacing w:val="-5"/>
          <w:w w:val="104"/>
          <w:lang w:val="en-US"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05" w:firstLine="888"/>
        <w:jc w:val="center"/>
        <w:rPr>
          <w:rFonts w:ascii="Times New Roman" w:eastAsia="Times New Roman" w:hAnsi="Times New Roman" w:cs="Times New Roman"/>
          <w:b/>
          <w:bCs/>
          <w:spacing w:val="-5"/>
          <w:w w:val="104"/>
          <w:lang w:val="en-US"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05" w:firstLine="888"/>
        <w:jc w:val="center"/>
        <w:rPr>
          <w:rFonts w:ascii="Times New Roman" w:eastAsia="Times New Roman" w:hAnsi="Times New Roman" w:cs="Times New Roman"/>
          <w:b/>
          <w:bCs/>
          <w:spacing w:val="-5"/>
          <w:w w:val="104"/>
          <w:lang w:val="en-US"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105" w:firstLine="888"/>
        <w:jc w:val="center"/>
        <w:rPr>
          <w:rFonts w:ascii="Times New Roman" w:eastAsia="Times New Roman" w:hAnsi="Times New Roman" w:cs="Times New Roman"/>
          <w:b/>
          <w:bCs/>
          <w:spacing w:val="-5"/>
          <w:w w:val="104"/>
          <w:lang w:val="en-US"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05" w:firstLine="888"/>
        <w:jc w:val="center"/>
        <w:rPr>
          <w:rFonts w:ascii="Times New Roman" w:eastAsia="Times New Roman" w:hAnsi="Times New Roman" w:cs="Times New Roman"/>
          <w:b/>
          <w:bCs/>
          <w:spacing w:val="-5"/>
          <w:w w:val="104"/>
          <w:lang w:val="en-US"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center"/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eastAsia="bg-BG"/>
        </w:rPr>
      </w:pPr>
      <w:r w:rsidRPr="00983BBF"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eastAsia="bg-BG"/>
        </w:rPr>
        <w:t>X</w:t>
      </w:r>
      <w:r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val="en-US" w:eastAsia="bg-BG"/>
        </w:rPr>
        <w:t>IX</w:t>
      </w:r>
      <w:r w:rsidRPr="00983BBF"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eastAsia="bg-BG"/>
        </w:rPr>
        <w:t xml:space="preserve"> НАЦИОНАЛЕН ФЕСТИВАЛ ЗА МЛАДИ ИЗПЪЛНИТЕЛИ НА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center"/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eastAsia="bg-BG"/>
        </w:rPr>
      </w:pPr>
      <w:r w:rsidRPr="00983BBF"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eastAsia="bg-BG"/>
        </w:rPr>
        <w:t xml:space="preserve">БЪЛГАРСКА ПАТРИОТИЧНА ПЕСЕН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center"/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eastAsia="bg-BG"/>
        </w:rPr>
      </w:pPr>
      <w:r w:rsidRPr="00983BBF"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eastAsia="bg-BG"/>
        </w:rPr>
        <w:t>„РОДОЛЮБИE”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center"/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eastAsia="bg-BG"/>
        </w:rPr>
      </w:pPr>
      <w:r w:rsidRPr="00983BBF">
        <w:rPr>
          <w:rFonts w:ascii="Cambria" w:eastAsia="Times New Roman" w:hAnsi="Cambria" w:cs="Times New Roman"/>
          <w:b/>
          <w:bCs/>
          <w:color w:val="4F6228"/>
          <w:spacing w:val="-5"/>
          <w:w w:val="104"/>
          <w:sz w:val="28"/>
          <w:szCs w:val="28"/>
          <w:lang w:eastAsia="bg-BG"/>
        </w:rPr>
        <w:t>ПАНАГЮРИЩЕ,  2024</w:t>
      </w:r>
    </w:p>
    <w:p w:rsidR="00983BBF" w:rsidRPr="00983BBF" w:rsidRDefault="00983BBF" w:rsidP="00983B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983B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Фестивалът се посвещава </w:t>
      </w:r>
    </w:p>
    <w:p w:rsidR="00983BBF" w:rsidRPr="00983BBF" w:rsidRDefault="00983BBF" w:rsidP="00983B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bg-BG"/>
        </w:rPr>
        <w:t>на 18</w:t>
      </w:r>
      <w:r w:rsidRPr="00983BBF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bg-BG"/>
        </w:rPr>
        <w:t>5</w:t>
      </w:r>
      <w:r w:rsidRPr="00983BB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bg-BG"/>
        </w:rPr>
        <w:t xml:space="preserve">- </w:t>
      </w:r>
      <w:proofErr w:type="spellStart"/>
      <w:r w:rsidRPr="00983BB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bg-BG"/>
        </w:rPr>
        <w:t>тата</w:t>
      </w:r>
      <w:proofErr w:type="spellEnd"/>
      <w:r w:rsidRPr="00983BB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bg-BG"/>
        </w:rPr>
        <w:t xml:space="preserve"> годишнина от рождението на Нешо Бончев</w:t>
      </w:r>
    </w:p>
    <w:p w:rsidR="00983BBF" w:rsidRPr="00983BBF" w:rsidRDefault="00983BBF" w:rsidP="00983BB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bg-BG"/>
        </w:rPr>
        <w:t xml:space="preserve">           и 135-тата годишнина от рождението на Захари Стоянов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  <w:lang w:val="en-US" w:eastAsia="bg-BG"/>
        </w:rPr>
      </w:pPr>
      <w:r w:rsidRPr="00983BBF">
        <w:rPr>
          <w:rFonts w:ascii="Times New Roman" w:eastAsia="Times New Roman" w:hAnsi="Times New Roman" w:cs="Times New Roman"/>
          <w:b/>
          <w:bCs/>
          <w:i/>
          <w:color w:val="005C00"/>
          <w:spacing w:val="-13"/>
          <w:sz w:val="28"/>
          <w:szCs w:val="28"/>
          <w:lang w:eastAsia="bg-BG"/>
        </w:rPr>
        <w:t xml:space="preserve">Организатори: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i/>
          <w:color w:val="005C00"/>
          <w:spacing w:val="-13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bg-BG"/>
        </w:rPr>
        <w:t>Община Панагюрище и Център за подкрепа за личностно развитие - Панагюрище.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i/>
          <w:color w:val="005C00"/>
          <w:spacing w:val="-12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b/>
          <w:bCs/>
          <w:i/>
          <w:color w:val="005C00"/>
          <w:spacing w:val="-12"/>
          <w:sz w:val="28"/>
          <w:szCs w:val="28"/>
          <w:lang w:eastAsia="bg-BG"/>
        </w:rPr>
        <w:t>Дата и място на провеждане:</w:t>
      </w:r>
    </w:p>
    <w:p w:rsidR="00983BBF" w:rsidRPr="00546F0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bg-BG"/>
        </w:rPr>
      </w:pPr>
      <w:r w:rsidRPr="00546F0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bg-BG"/>
        </w:rPr>
        <w:t xml:space="preserve">20 – 21 </w:t>
      </w:r>
      <w:r w:rsidRPr="00546F0F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bg-BG"/>
        </w:rPr>
        <w:t>април 2024 година</w:t>
      </w:r>
      <w:r w:rsidRPr="00546F0F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bg-BG"/>
        </w:rPr>
        <w:t xml:space="preserve">, </w:t>
      </w:r>
      <w:r w:rsidRPr="00546F0F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bg-BG"/>
        </w:rPr>
        <w:t>Театър Дом – паметник, град Панагюрище.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bg-BG"/>
        </w:rPr>
        <w:t>Конкурсът е включен в Националния календар за изявите по интереси  на МОН за 2023/2024 година.</w:t>
      </w:r>
    </w:p>
    <w:p w:rsidR="00983BBF" w:rsidRPr="00983BBF" w:rsidRDefault="00983BBF" w:rsidP="00983B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i/>
          <w:color w:val="005C00"/>
          <w:spacing w:val="-13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b/>
          <w:bCs/>
          <w:i/>
          <w:color w:val="005C00"/>
          <w:spacing w:val="-13"/>
          <w:sz w:val="28"/>
          <w:szCs w:val="28"/>
          <w:lang w:eastAsia="bg-BG"/>
        </w:rPr>
        <w:t>Цели на фестивала: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Разпалване на родолюбиви </w:t>
      </w:r>
      <w:r w:rsidRPr="00983BBF">
        <w:rPr>
          <w:rFonts w:ascii="Times New Roman" w:eastAsia="Times New Roman" w:hAnsi="Times New Roman" w:cs="Times New Roman"/>
          <w:spacing w:val="-9"/>
          <w:sz w:val="28"/>
          <w:szCs w:val="28"/>
          <w:lang w:eastAsia="bg-BG"/>
        </w:rPr>
        <w:t xml:space="preserve">чувства, издигане на националното </w:t>
      </w: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самочувствие и самосъзнание, </w:t>
      </w:r>
      <w:r w:rsidRPr="00983BBF">
        <w:rPr>
          <w:rFonts w:ascii="Times New Roman" w:eastAsia="Times New Roman" w:hAnsi="Times New Roman" w:cs="Times New Roman"/>
          <w:spacing w:val="-9"/>
          <w:sz w:val="28"/>
          <w:szCs w:val="28"/>
          <w:lang w:eastAsia="bg-BG"/>
        </w:rPr>
        <w:t xml:space="preserve">популяризиране на българската песен с патриотична насоченост, откриване и изява на млади таланти в певческото </w:t>
      </w: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изпълнителско изкуство.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center"/>
        <w:rPr>
          <w:rFonts w:ascii="Cambria" w:eastAsia="Times New Roman" w:hAnsi="Cambria" w:cs="Times New Roman"/>
          <w:b/>
          <w:bCs/>
          <w:color w:val="005C00"/>
          <w:spacing w:val="-5"/>
          <w:w w:val="104"/>
          <w:sz w:val="28"/>
          <w:szCs w:val="28"/>
          <w:lang w:eastAsia="bg-BG"/>
        </w:rPr>
      </w:pPr>
      <w:r w:rsidRPr="00983BBF">
        <w:rPr>
          <w:rFonts w:ascii="Cambria" w:eastAsia="Times New Roman" w:hAnsi="Cambria" w:cs="Times New Roman"/>
          <w:b/>
          <w:bCs/>
          <w:color w:val="005C00"/>
          <w:spacing w:val="-5"/>
          <w:w w:val="104"/>
          <w:sz w:val="28"/>
          <w:szCs w:val="28"/>
          <w:lang w:eastAsia="bg-BG"/>
        </w:rPr>
        <w:t xml:space="preserve">РЕГЛАМЕНТ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7" w:right="-82"/>
        <w:jc w:val="both"/>
        <w:rPr>
          <w:rFonts w:ascii="a_AlgeriusCapsNr" w:eastAsia="Times New Roman" w:hAnsi="a_AlgeriusCapsNr" w:cs="Times New Roman"/>
          <w:bCs/>
          <w:color w:val="005C00"/>
          <w:spacing w:val="-5"/>
          <w:w w:val="104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</w:pPr>
      <w:r w:rsidRPr="00983BBF"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  <w:t xml:space="preserve">І. УСЛОВИЯ ЗА УЧАСТИЕ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1. Фестивалът има конкурсен характер.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2. В конкурсната програма на фестивала могат да участват индивидуални изпълнители, дуети и певчески формации до 15 души, разделени в четири </w:t>
      </w: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lastRenderedPageBreak/>
        <w:t>възрастови групи: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</w:p>
    <w:p w:rsidR="00983BBF" w:rsidRPr="00F12A9E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F12A9E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I възрастова група – І - ІV клас; </w:t>
      </w:r>
    </w:p>
    <w:p w:rsidR="00983BBF" w:rsidRPr="00F12A9E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F12A9E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II възрастова група – V – VIIІ клас; </w:t>
      </w:r>
    </w:p>
    <w:p w:rsidR="00983BBF" w:rsidRPr="00F12A9E" w:rsidRDefault="00983BBF" w:rsidP="00983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F12A9E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III възрастова група – ІХ - ХІІ клас.  </w:t>
      </w:r>
    </w:p>
    <w:p w:rsidR="00983BBF" w:rsidRPr="00983BBF" w:rsidRDefault="00983BBF" w:rsidP="00983BB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</w:p>
    <w:p w:rsidR="00983BBF" w:rsidRPr="00983BBF" w:rsidRDefault="00983BBF" w:rsidP="00983BBF">
      <w:pPr>
        <w:spacing w:after="0" w:line="240" w:lineRule="auto"/>
        <w:jc w:val="both"/>
        <w:rPr>
          <w:rFonts w:ascii="Arial" w:eastAsia="Times New Roman" w:hAnsi="Arial" w:cs="Arial"/>
          <w:color w:val="212121"/>
          <w:lang w:eastAsia="bg-BG"/>
        </w:rPr>
      </w:pPr>
      <w:r w:rsidRPr="00983BBF">
        <w:rPr>
          <w:rFonts w:ascii="Arial" w:eastAsia="Times New Roman" w:hAnsi="Arial" w:cs="Arial"/>
          <w:b/>
          <w:bCs/>
          <w:color w:val="000000"/>
          <w:lang w:eastAsia="bg-BG"/>
        </w:rPr>
        <w:t>Забележка:</w:t>
      </w:r>
    </w:p>
    <w:p w:rsidR="00983BBF" w:rsidRPr="00983BBF" w:rsidRDefault="00983BBF" w:rsidP="00983BBF">
      <w:pPr>
        <w:spacing w:after="0" w:line="240" w:lineRule="auto"/>
        <w:ind w:left="60" w:hanging="280"/>
        <w:jc w:val="both"/>
        <w:rPr>
          <w:rFonts w:ascii="Arial" w:eastAsia="Times New Roman" w:hAnsi="Arial" w:cs="Arial"/>
          <w:color w:val="212121"/>
          <w:lang w:eastAsia="bg-BG"/>
        </w:rPr>
      </w:pPr>
      <w:r w:rsidRPr="00983BBF">
        <w:rPr>
          <w:rFonts w:ascii="Arial" w:eastAsia="Times New Roman" w:hAnsi="Arial" w:cs="Arial"/>
          <w:color w:val="000000"/>
          <w:lang w:eastAsia="bg-BG"/>
        </w:rPr>
        <w:tab/>
      </w:r>
      <w:r w:rsidRPr="00983BBF">
        <w:rPr>
          <w:rFonts w:ascii="Arial" w:eastAsia="Times New Roman" w:hAnsi="Arial" w:cs="Arial"/>
          <w:b/>
          <w:bCs/>
          <w:i/>
          <w:iCs/>
          <w:color w:val="000000"/>
          <w:lang w:eastAsia="bg-BG"/>
        </w:rPr>
        <w:t>Възрастта при вокалните формации се определя от най-възрастния участник.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3. В конкурсната програма индивидуалните изпълнители и вокалните формации участват с две песни /допускат се и авторски песни с фолклорно звучене/. Първата песен задължително трябва да бъде с патриотично съдържание /за родината, за семейството, за родната природа/. Втората песен може да бъде патриотична или забавна. Времетраене - ДО З, 30 МИНУТИ за една песен. Стилът на песните да бъде близък до оригинала и съобразен с целите на фестивала. По преценка на журито втората песен може да бъде прекъсвана. </w:t>
      </w:r>
    </w:p>
    <w:p w:rsidR="00983BBF" w:rsidRPr="00983BBF" w:rsidRDefault="00983BBF" w:rsidP="00983BBF">
      <w:pPr>
        <w:spacing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BF">
        <w:rPr>
          <w:rFonts w:ascii="Times New Roman" w:eastAsia="Calibri" w:hAnsi="Times New Roman" w:cs="Times New Roman"/>
          <w:sz w:val="28"/>
          <w:szCs w:val="28"/>
        </w:rPr>
        <w:t xml:space="preserve">4. Двете  песни  се  представят  една  след  друга, а  резултатите  от гласуването на журито се  обявяват след  приключване  на конкурсната програма за  всяка  възрастова  група.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5. Съпровод: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А: Инструментален съпровод на живо;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Б: Качествен </w:t>
      </w:r>
      <w:proofErr w:type="spellStart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инструментал</w:t>
      </w:r>
      <w:proofErr w:type="spellEnd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 - 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 xml:space="preserve"> НЕ СЕ ДОПУСКА ДОПЪЛНИТЕЛНИТЕ ГЛАСОВЕ ДА ПОВТАРЯТ ОСНОВНАТА МЕЛОДИЯ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bg-BG"/>
        </w:rPr>
        <w:t>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В: Без съпровод /</w:t>
      </w:r>
      <w:proofErr w:type="spellStart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акапелно</w:t>
      </w:r>
      <w:proofErr w:type="spellEnd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/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bg-BG"/>
        </w:rPr>
      </w:pPr>
      <w:r w:rsidRPr="00983B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bg-BG"/>
        </w:rPr>
        <w:t>6</w:t>
      </w:r>
      <w:r w:rsidRPr="00983BBF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en-US" w:eastAsia="bg-BG"/>
        </w:rPr>
        <w:t xml:space="preserve">. 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 xml:space="preserve">Инструменталните съпроводи на заявените песни трябва да бъдат надписани 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bg-BG"/>
        </w:rPr>
        <w:t>(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>име и фамилия- заглавие на песен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bg-BG"/>
        </w:rPr>
        <w:t xml:space="preserve">) 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>и изпратени на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bg-BG"/>
        </w:rPr>
        <w:t xml:space="preserve"> e-mail: </w:t>
      </w:r>
      <w:hyperlink r:id="rId6" w:history="1">
        <w:r w:rsidRPr="00983BBF">
          <w:rPr>
            <w:rFonts w:ascii="Times New Roman" w:eastAsia="Times New Roman" w:hAnsi="Times New Roman" w:cs="Times New Roman"/>
            <w:i/>
            <w:color w:val="0000FF"/>
            <w:spacing w:val="-10"/>
            <w:sz w:val="28"/>
            <w:szCs w:val="28"/>
            <w:lang w:val="en-US" w:eastAsia="bg-BG"/>
          </w:rPr>
          <w:t>rodolybie_pan@abv.bg</w:t>
        </w:r>
      </w:hyperlink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bg-BG"/>
        </w:rPr>
        <w:t xml:space="preserve"> 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>до 31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bg-BG"/>
        </w:rPr>
        <w:t>.0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 xml:space="preserve">3.2024 година.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>По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bg-BG"/>
        </w:rPr>
        <w:t xml:space="preserve"> 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>време на конкурса НЕ се правят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en-US" w:eastAsia="bg-BG"/>
        </w:rPr>
        <w:t xml:space="preserve"> </w:t>
      </w: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 xml:space="preserve">промени.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i/>
          <w:spacing w:val="-10"/>
          <w:sz w:val="16"/>
          <w:szCs w:val="16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Организаторите не носят отговорност за неуредени авторски права на участниците. Песни, при които в </w:t>
      </w:r>
      <w:proofErr w:type="spellStart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инструментала</w:t>
      </w:r>
      <w:proofErr w:type="spellEnd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 се дублира основната мелодия или глас ще бъдат декласирани.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</w:pPr>
      <w:r w:rsidRPr="00983BBF"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  <w:t xml:space="preserve">ІІ. ЖУРИРАНЕ НА ФЕСТИВАЛА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1. Професионално жури;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2. Детско жури.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i/>
          <w:color w:val="005C00"/>
          <w:spacing w:val="-13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b/>
          <w:bCs/>
          <w:i/>
          <w:color w:val="005C00"/>
          <w:spacing w:val="-13"/>
          <w:sz w:val="28"/>
          <w:szCs w:val="28"/>
          <w:lang w:eastAsia="bg-BG"/>
        </w:rPr>
        <w:t xml:space="preserve">Критерии за оценка: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1. Подбор на репертоара, съобразно възрастта;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2. Интонация, вокална техника и художественост на изпълнението;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3. Сценична реализация - артистичност, хореография, костюми.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</w:pPr>
      <w:r w:rsidRPr="00983BBF"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  <w:t xml:space="preserve">ІІІ. НАГРАДИ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1. Специална награда на национален фестивал „Родолюбие” – статуетка „ЖИВИЯТ ПЛАМЪК” и  парична награда;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2. Диплом, медали и купи за индивидуалните изпълнители и формации за I, II, III място за всяка възрастова група;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3. Награда на Община Панагюрище;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4. Награда на детското жури;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5. Награда за музикален ръководител на името на Анна </w:t>
      </w:r>
      <w:proofErr w:type="spellStart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Главчева</w:t>
      </w:r>
      <w:proofErr w:type="spellEnd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 /изявен учител по музика от град Панагюрище/;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 6. Награда за сценична реализация;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 7. Награди на институции, фондации, предприятия, фирми и други;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 8. Носителят на наградата „Живият пламък” участва в рекламните материали за следващата година, няма право да участва в следващото издание на фестивала.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ab/>
        <w:t xml:space="preserve">Организаторите си запазват право за всякакъв вид документиране, излъчване, филмиране и разпространение на материала, без да заплащат право и обезщетения. Записи от фестивала ще бъдат излъчвани по местната, областни и национални телевизии.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ab/>
        <w:t>Пътните, храната и нощувките са за сметка на участниците.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en-US"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</w:pPr>
      <w:r w:rsidRPr="00983BBF"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  <w:t>ІV. УЧАСТНИЦИТЕ ВЪВ ФЕСТИВАЛА НЕ ЗАПЛАЩАТ ТАКСА ЗА УЧАСТИЕ.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i/>
          <w:color w:val="FF0000"/>
          <w:spacing w:val="-10"/>
          <w:sz w:val="28"/>
          <w:szCs w:val="28"/>
          <w:lang w:val="en-US" w:eastAsia="bg-BG"/>
        </w:rPr>
      </w:pPr>
      <w:r w:rsidRPr="00983BBF"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  <w:t xml:space="preserve">V. ЗАЯВКИ ЗА УЧАСТИЕ СЕ ПРИЕМАТ ДО </w:t>
      </w:r>
      <w:r w:rsidRPr="00983BBF">
        <w:rPr>
          <w:rFonts w:ascii="Times New Roman" w:eastAsia="Times New Roman" w:hAnsi="Times New Roman" w:cs="Times New Roman"/>
          <w:i/>
          <w:color w:val="FF0000"/>
          <w:spacing w:val="-10"/>
          <w:sz w:val="28"/>
          <w:szCs w:val="28"/>
          <w:lang w:eastAsia="bg-BG"/>
        </w:rPr>
        <w:t>до 31</w:t>
      </w:r>
      <w:r w:rsidRPr="00983BBF">
        <w:rPr>
          <w:rFonts w:ascii="Times New Roman" w:eastAsia="Times New Roman" w:hAnsi="Times New Roman" w:cs="Times New Roman"/>
          <w:i/>
          <w:color w:val="FF0000"/>
          <w:spacing w:val="-10"/>
          <w:sz w:val="28"/>
          <w:szCs w:val="28"/>
          <w:lang w:val="en-US" w:eastAsia="bg-BG"/>
        </w:rPr>
        <w:t>.0</w:t>
      </w:r>
      <w:r w:rsidRPr="00983BBF">
        <w:rPr>
          <w:rFonts w:ascii="Times New Roman" w:eastAsia="Times New Roman" w:hAnsi="Times New Roman" w:cs="Times New Roman"/>
          <w:i/>
          <w:color w:val="FF0000"/>
          <w:spacing w:val="-10"/>
          <w:sz w:val="28"/>
          <w:szCs w:val="28"/>
          <w:lang w:eastAsia="bg-BG"/>
        </w:rPr>
        <w:t>3.2024 година.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val="en-US" w:eastAsia="bg-BG"/>
        </w:rPr>
      </w:pPr>
      <w:r w:rsidRPr="00983BBF"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  <w:t xml:space="preserve">ГОДИНА на </w:t>
      </w:r>
      <w:proofErr w:type="spellStart"/>
      <w:r w:rsidRPr="00983BBF"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  <w:t>e-mail</w:t>
      </w:r>
      <w:proofErr w:type="spellEnd"/>
      <w:r w:rsidRPr="00983BBF"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eastAsia="bg-BG"/>
        </w:rPr>
        <w:t xml:space="preserve">: </w:t>
      </w:r>
      <w:hyperlink r:id="rId7" w:history="1">
        <w:r w:rsidRPr="00983BBF">
          <w:rPr>
            <w:rFonts w:ascii="Times New Roman" w:eastAsia="Times New Roman" w:hAnsi="Times New Roman" w:cs="Times New Roman"/>
            <w:b/>
            <w:color w:val="0000FF"/>
            <w:spacing w:val="-1"/>
            <w:w w:val="104"/>
            <w:sz w:val="28"/>
            <w:szCs w:val="28"/>
            <w:u w:val="single"/>
            <w:lang w:eastAsia="bg-BG"/>
          </w:rPr>
          <w:t>rodolybie_pan@abv.bg</w:t>
        </w:r>
      </w:hyperlink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color w:val="C00000"/>
          <w:spacing w:val="-1"/>
          <w:w w:val="104"/>
          <w:sz w:val="28"/>
          <w:szCs w:val="28"/>
          <w:u w:val="single"/>
          <w:lang w:val="en-US" w:eastAsia="bg-BG"/>
        </w:rPr>
      </w:pP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</w:pPr>
      <w:r w:rsidRPr="00983BBF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bg-BG"/>
        </w:rPr>
        <w:t xml:space="preserve">Справки и допълнителна информация на телефони: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bookmarkStart w:id="0" w:name="_GoBack"/>
      <w:bookmarkEnd w:id="0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GSM: 0889 439967; </w:t>
      </w:r>
    </w:p>
    <w:p w:rsidR="00983BBF" w:rsidRPr="00983BBF" w:rsidRDefault="00983BBF" w:rsidP="00983BB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</w:pPr>
      <w:proofErr w:type="spellStart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>е-mail</w:t>
      </w:r>
      <w:proofErr w:type="spellEnd"/>
      <w:r w:rsidRPr="00983BBF">
        <w:rPr>
          <w:rFonts w:ascii="Times New Roman" w:eastAsia="Times New Roman" w:hAnsi="Times New Roman" w:cs="Times New Roman"/>
          <w:spacing w:val="-10"/>
          <w:sz w:val="28"/>
          <w:szCs w:val="28"/>
          <w:lang w:eastAsia="bg-BG"/>
        </w:rPr>
        <w:t xml:space="preserve">: </w:t>
      </w:r>
      <w:hyperlink r:id="rId8" w:history="1">
        <w:r w:rsidRPr="00983BBF">
          <w:rPr>
            <w:rFonts w:ascii="Times New Roman" w:eastAsia="Times New Roman" w:hAnsi="Times New Roman" w:cs="Times New Roman"/>
            <w:color w:val="0000FF"/>
            <w:spacing w:val="-10"/>
            <w:sz w:val="28"/>
            <w:szCs w:val="28"/>
            <w:lang w:eastAsia="bg-BG"/>
          </w:rPr>
          <w:t>rodolybie_pan@abv.bg</w:t>
        </w:r>
      </w:hyperlink>
    </w:p>
    <w:p w:rsidR="00606BA8" w:rsidRDefault="00606BA8"/>
    <w:sectPr w:rsidR="00606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lgeriusCapsNr">
    <w:altName w:val="Gabriola"/>
    <w:charset w:val="CC"/>
    <w:family w:val="decorative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BF"/>
    <w:rsid w:val="00546F0F"/>
    <w:rsid w:val="005B4700"/>
    <w:rsid w:val="00606BA8"/>
    <w:rsid w:val="00983BBF"/>
    <w:rsid w:val="00F1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lybie_pan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lybie_pan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dolybie_pan@abv.b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AZ1</dc:creator>
  <cp:lastModifiedBy>AZ1</cp:lastModifiedBy>
  <cp:revision>6</cp:revision>
  <dcterms:created xsi:type="dcterms:W3CDTF">2023-06-12T12:32:00Z</dcterms:created>
  <dcterms:modified xsi:type="dcterms:W3CDTF">2024-02-01T13:31:00Z</dcterms:modified>
</cp:coreProperties>
</file>